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BC333F" w14:textId="1DA0AB91" w:rsidR="00105A52" w:rsidRPr="00C14988" w:rsidRDefault="00C14988">
      <w:pPr>
        <w:rPr>
          <w:sz w:val="28"/>
          <w:szCs w:val="28"/>
        </w:rPr>
      </w:pPr>
      <w:r w:rsidRPr="00C14988">
        <w:rPr>
          <w:sz w:val="28"/>
          <w:szCs w:val="28"/>
        </w:rPr>
        <w:t>Красулин Лев</w:t>
      </w:r>
    </w:p>
    <w:p w14:paraId="44CE7F88" w14:textId="165E3B8F" w:rsidR="00C14988" w:rsidRPr="00C14988" w:rsidRDefault="00C14988">
      <w:pPr>
        <w:rPr>
          <w:sz w:val="28"/>
          <w:szCs w:val="28"/>
        </w:rPr>
      </w:pPr>
      <w:r w:rsidRPr="00C14988">
        <w:rPr>
          <w:sz w:val="28"/>
          <w:szCs w:val="28"/>
        </w:rPr>
        <w:t>Пи20-6</w:t>
      </w:r>
    </w:p>
    <w:p w14:paraId="381FAA6D" w14:textId="7C6D576E" w:rsidR="00C14988" w:rsidRPr="00C14988" w:rsidRDefault="00C14988">
      <w:pPr>
        <w:rPr>
          <w:sz w:val="28"/>
          <w:szCs w:val="28"/>
        </w:rPr>
      </w:pPr>
      <w:r w:rsidRPr="00C14988">
        <w:rPr>
          <w:sz w:val="28"/>
          <w:szCs w:val="28"/>
        </w:rPr>
        <w:t xml:space="preserve">За данный семестр мной была проделана работа по отрисовке интерфейсов мобильного приложения </w:t>
      </w:r>
      <w:r w:rsidRPr="00C14988">
        <w:rPr>
          <w:sz w:val="28"/>
          <w:szCs w:val="28"/>
          <w:lang w:val="en-US"/>
        </w:rPr>
        <w:t>Abyss</w:t>
      </w:r>
      <w:r w:rsidRPr="00C14988">
        <w:rPr>
          <w:sz w:val="28"/>
          <w:szCs w:val="28"/>
        </w:rPr>
        <w:t xml:space="preserve"> </w:t>
      </w:r>
      <w:r w:rsidRPr="00C14988">
        <w:rPr>
          <w:sz w:val="28"/>
          <w:szCs w:val="28"/>
          <w:lang w:val="en-US"/>
        </w:rPr>
        <w:t>Glider</w:t>
      </w:r>
      <w:r w:rsidRPr="00C14988">
        <w:rPr>
          <w:sz w:val="28"/>
          <w:szCs w:val="28"/>
        </w:rPr>
        <w:t xml:space="preserve"> и серверного приложения.</w:t>
      </w:r>
    </w:p>
    <w:p w14:paraId="09C01931" w14:textId="3162605A" w:rsidR="00C14988" w:rsidRPr="00C14988" w:rsidRDefault="00C14988">
      <w:pPr>
        <w:rPr>
          <w:sz w:val="32"/>
          <w:szCs w:val="32"/>
        </w:rPr>
      </w:pPr>
      <w:r w:rsidRPr="00C14988">
        <w:rPr>
          <w:sz w:val="32"/>
          <w:szCs w:val="32"/>
        </w:rPr>
        <w:t>Серверное приложение</w:t>
      </w:r>
    </w:p>
    <w:p w14:paraId="261735DD" w14:textId="3B7C2889" w:rsidR="00C14988" w:rsidRDefault="00C14988">
      <w:r>
        <w:rPr>
          <w:noProof/>
        </w:rPr>
        <w:lastRenderedPageBreak/>
        <w:drawing>
          <wp:inline distT="0" distB="0" distL="0" distR="0" wp14:anchorId="6DDEA9F9" wp14:editId="11C061A6">
            <wp:extent cx="5204460" cy="9251950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8F7FAE" wp14:editId="620FFD0B">
            <wp:extent cx="5204460" cy="9251950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FFB042" wp14:editId="2708FB40">
            <wp:extent cx="5204460" cy="9251950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E7E6DA" wp14:editId="50D2A120">
            <wp:extent cx="5204460" cy="9251950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D66E" w14:textId="1DCDF874" w:rsidR="00C14988" w:rsidRDefault="00C14988"/>
    <w:p w14:paraId="01C1405A" w14:textId="16199420" w:rsidR="00C14988" w:rsidRPr="00C14988" w:rsidRDefault="00C14988">
      <w:pPr>
        <w:rPr>
          <w:sz w:val="32"/>
          <w:szCs w:val="32"/>
          <w:lang w:val="en-US"/>
        </w:rPr>
      </w:pPr>
      <w:r w:rsidRPr="00C14988">
        <w:rPr>
          <w:sz w:val="32"/>
          <w:szCs w:val="32"/>
        </w:rPr>
        <w:t xml:space="preserve">Главное меню </w:t>
      </w:r>
      <w:r w:rsidRPr="00C14988">
        <w:rPr>
          <w:sz w:val="32"/>
          <w:szCs w:val="32"/>
          <w:lang w:val="en-US"/>
        </w:rPr>
        <w:t>Abyss Glider</w:t>
      </w:r>
    </w:p>
    <w:p w14:paraId="21B9BB0B" w14:textId="7C7B1D52" w:rsidR="00C14988" w:rsidRDefault="00C1498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C62181" wp14:editId="4EF4690F">
            <wp:extent cx="5940425" cy="3339465"/>
            <wp:effectExtent l="0" t="0" r="3175" b="0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0C954" w14:textId="76D85CC6" w:rsidR="00C14988" w:rsidRPr="00C14988" w:rsidRDefault="00C14988">
      <w:pPr>
        <w:rPr>
          <w:sz w:val="32"/>
          <w:szCs w:val="32"/>
          <w:lang w:val="en-US"/>
        </w:rPr>
      </w:pPr>
    </w:p>
    <w:p w14:paraId="656C2026" w14:textId="059BC3C6" w:rsidR="00C14988" w:rsidRPr="00C14988" w:rsidRDefault="00C14988">
      <w:pPr>
        <w:rPr>
          <w:sz w:val="32"/>
          <w:szCs w:val="32"/>
        </w:rPr>
      </w:pPr>
      <w:r w:rsidRPr="00C14988">
        <w:rPr>
          <w:sz w:val="32"/>
          <w:szCs w:val="32"/>
        </w:rPr>
        <w:t>Инвентарь карточек</w:t>
      </w:r>
    </w:p>
    <w:p w14:paraId="648684C6" w14:textId="0E0A01F6" w:rsidR="00C14988" w:rsidRDefault="00C14988">
      <w:r>
        <w:rPr>
          <w:noProof/>
        </w:rPr>
        <w:drawing>
          <wp:inline distT="0" distB="0" distL="0" distR="0" wp14:anchorId="3C6CFFE0" wp14:editId="31BF2C0F">
            <wp:extent cx="5940425" cy="3352165"/>
            <wp:effectExtent l="0" t="0" r="3175" b="635"/>
            <wp:docPr id="6" name="Рисунок 6" descr="Изображение выглядит как текст, полка, в линейку, мног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полка, в линейку, много&#10;&#10;Автоматически созданное описание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9EAEC" w14:textId="7DACE4C0" w:rsidR="00C14988" w:rsidRPr="00C14988" w:rsidRDefault="00C14988">
      <w:pPr>
        <w:rPr>
          <w:sz w:val="32"/>
          <w:szCs w:val="32"/>
        </w:rPr>
      </w:pPr>
      <w:r w:rsidRPr="00C14988">
        <w:rPr>
          <w:sz w:val="32"/>
          <w:szCs w:val="32"/>
        </w:rPr>
        <w:t>Магазин карточек</w:t>
      </w:r>
    </w:p>
    <w:p w14:paraId="2F57F0C9" w14:textId="6CD09E5F" w:rsidR="00C14988" w:rsidRDefault="00C14988">
      <w:r>
        <w:rPr>
          <w:noProof/>
        </w:rPr>
        <w:lastRenderedPageBreak/>
        <w:drawing>
          <wp:inline distT="0" distB="0" distL="0" distR="0" wp14:anchorId="377E06B1" wp14:editId="7C8D2C96">
            <wp:extent cx="5940425" cy="3341370"/>
            <wp:effectExtent l="0" t="0" r="3175" b="0"/>
            <wp:docPr id="7" name="Рисунок 7" descr="Изображение выглядит как текст, внешний, множество, в линейку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внешний, множество, в линейку&#10;&#10;Автоматически созданное описание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88FD6" w14:textId="5292B8D1" w:rsidR="00C14988" w:rsidRPr="00C14988" w:rsidRDefault="00C14988">
      <w:pPr>
        <w:rPr>
          <w:sz w:val="32"/>
          <w:szCs w:val="32"/>
        </w:rPr>
      </w:pPr>
    </w:p>
    <w:p w14:paraId="61C90CFB" w14:textId="5416195B" w:rsidR="00C14988" w:rsidRPr="00C14988" w:rsidRDefault="00C14988">
      <w:pPr>
        <w:rPr>
          <w:sz w:val="32"/>
          <w:szCs w:val="32"/>
        </w:rPr>
      </w:pPr>
      <w:r w:rsidRPr="00C14988">
        <w:rPr>
          <w:sz w:val="32"/>
          <w:szCs w:val="32"/>
        </w:rPr>
        <w:t xml:space="preserve">Некоторые карточки </w:t>
      </w:r>
    </w:p>
    <w:p w14:paraId="194827A5" w14:textId="6ED7A351" w:rsidR="00C14988" w:rsidRDefault="00C14988">
      <w:r>
        <w:rPr>
          <w:noProof/>
        </w:rPr>
        <w:lastRenderedPageBreak/>
        <w:drawing>
          <wp:inline distT="0" distB="0" distL="0" distR="0" wp14:anchorId="3663EFC9" wp14:editId="2B0C8F26">
            <wp:extent cx="1889764" cy="2831598"/>
            <wp:effectExtent l="0" t="0" r="0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9764" cy="2831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BD9A0A" wp14:editId="1BDC689E">
            <wp:extent cx="2017780" cy="3023622"/>
            <wp:effectExtent l="0" t="0" r="1905" b="5715"/>
            <wp:docPr id="9" name="Рисунок 9" descr="Изображение выглядит как текст, часы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, часы&#10;&#10;Автоматически созданное описание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780" cy="3023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504DEB" wp14:editId="5779F34E">
            <wp:extent cx="2484125" cy="3724664"/>
            <wp:effectExtent l="0" t="0" r="0" b="9525"/>
            <wp:docPr id="10" name="Рисунок 10" descr="Изображение выглядит как текст, аптечка, векторная графика, зна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, аптечка, векторная графика, знак&#10;&#10;Автоматически созданное описание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125" cy="372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481E" w14:textId="5B17472D" w:rsidR="00C14988" w:rsidRPr="00C14988" w:rsidRDefault="00C14988">
      <w:pPr>
        <w:rPr>
          <w:sz w:val="32"/>
          <w:szCs w:val="32"/>
        </w:rPr>
      </w:pPr>
      <w:r w:rsidRPr="00C14988">
        <w:rPr>
          <w:sz w:val="32"/>
          <w:szCs w:val="32"/>
        </w:rPr>
        <w:t>И окно боя</w:t>
      </w:r>
    </w:p>
    <w:p w14:paraId="27127938" w14:textId="2C2C796B" w:rsidR="00C14988" w:rsidRPr="00C14988" w:rsidRDefault="00C14988">
      <w:r>
        <w:rPr>
          <w:noProof/>
        </w:rPr>
        <w:lastRenderedPageBreak/>
        <w:drawing>
          <wp:inline distT="0" distB="0" distL="0" distR="0" wp14:anchorId="413AC727" wp14:editId="327A16E3">
            <wp:extent cx="5940425" cy="3339465"/>
            <wp:effectExtent l="0" t="0" r="3175" b="0"/>
            <wp:docPr id="11" name="Рисунок 11" descr="Изображение выглядит как текст, компьютер, шкафч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, компьютер, шкафчик&#10;&#10;Автоматически созданное описание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4988" w:rsidRPr="00C1498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4988"/>
    <w:rsid w:val="00105A52"/>
    <w:rsid w:val="00905024"/>
    <w:rsid w:val="00C14988"/>
    <w:rsid w:val="00FA67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60C17A"/>
  <w15:chartTrackingRefBased/>
  <w15:docId w15:val="{B5BB075D-264F-4736-9DC3-C5532740A2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9</Pages>
  <Words>42</Words>
  <Characters>242</Characters>
  <Application>Microsoft Office Word</Application>
  <DocSecurity>0</DocSecurity>
  <Lines>2</Lines>
  <Paragraphs>1</Paragraphs>
  <ScaleCrop>false</ScaleCrop>
  <Company/>
  <LinksUpToDate>false</LinksUpToDate>
  <CharactersWithSpaces>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Красулин Лев Андреевич</dc:creator>
  <cp:keywords/>
  <dc:description/>
  <cp:lastModifiedBy>Красулин Лев Андреевич</cp:lastModifiedBy>
  <cp:revision>1</cp:revision>
  <dcterms:created xsi:type="dcterms:W3CDTF">2022-12-22T19:41:00Z</dcterms:created>
  <dcterms:modified xsi:type="dcterms:W3CDTF">2022-12-22T19:49:00Z</dcterms:modified>
</cp:coreProperties>
</file>